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92" w:rsidRPr="00730399" w:rsidRDefault="007A3D49" w:rsidP="00730399">
      <w:pPr>
        <w:jc w:val="center"/>
        <w:rPr>
          <w:rFonts w:cs="Times New Roman"/>
          <w:b/>
          <w:sz w:val="24"/>
        </w:rPr>
      </w:pPr>
      <w:r w:rsidRPr="00730399">
        <w:rPr>
          <w:rFonts w:cs="Times New Roman"/>
          <w:b/>
          <w:sz w:val="24"/>
        </w:rPr>
        <w:t>Umowa</w:t>
      </w:r>
    </w:p>
    <w:p w:rsidR="007A3D49" w:rsidRPr="00730399" w:rsidRDefault="007A3D49" w:rsidP="00730399">
      <w:pPr>
        <w:jc w:val="center"/>
        <w:rPr>
          <w:rFonts w:cs="Times New Roman"/>
          <w:b/>
          <w:sz w:val="24"/>
        </w:rPr>
      </w:pPr>
      <w:r w:rsidRPr="00730399">
        <w:rPr>
          <w:rFonts w:cs="Times New Roman"/>
          <w:b/>
          <w:sz w:val="24"/>
        </w:rPr>
        <w:t>w sprawie przeniesienia praw do uzyskania patentu</w:t>
      </w:r>
    </w:p>
    <w:p w:rsidR="007A3D49" w:rsidRPr="00730399" w:rsidRDefault="007A3D49" w:rsidP="00730399">
      <w:pPr>
        <w:jc w:val="center"/>
      </w:pPr>
    </w:p>
    <w:p w:rsidR="007A3D49" w:rsidRPr="00730399" w:rsidRDefault="007A3D49" w:rsidP="00730399">
      <w:pPr>
        <w:spacing w:after="0"/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 xml:space="preserve">zawarta w dniu …………………….. w Krakowie (zwana dalej: </w:t>
      </w:r>
      <w:r w:rsidRPr="00730399">
        <w:rPr>
          <w:rFonts w:eastAsia="Calibri" w:cs="Times New Roman"/>
          <w:b/>
          <w:sz w:val="24"/>
          <w:szCs w:val="24"/>
        </w:rPr>
        <w:t>„Umową”</w:t>
      </w:r>
      <w:r w:rsidRPr="00730399">
        <w:rPr>
          <w:rFonts w:eastAsia="Calibri" w:cs="Times New Roman"/>
          <w:sz w:val="24"/>
          <w:szCs w:val="24"/>
        </w:rPr>
        <w:t>), pomiędzy:</w:t>
      </w:r>
    </w:p>
    <w:p w:rsidR="007A3D49" w:rsidRPr="00730399" w:rsidRDefault="007A3D49" w:rsidP="00730399">
      <w:pPr>
        <w:spacing w:after="0"/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730399">
        <w:rPr>
          <w:rFonts w:eastAsia="Calibri" w:cs="Times New Roman"/>
          <w:b/>
          <w:bCs/>
          <w:sz w:val="24"/>
          <w:szCs w:val="24"/>
        </w:rPr>
        <w:t xml:space="preserve">Politechniką Krakowską im. Tadeusza Kościuszki w Krakowie 31-155 Kraków ul. Warszawska 24, </w:t>
      </w:r>
      <w:r w:rsidRPr="00730399">
        <w:rPr>
          <w:rFonts w:eastAsia="Calibri" w:cs="Times New Roman"/>
          <w:bCs/>
          <w:sz w:val="24"/>
          <w:szCs w:val="24"/>
        </w:rPr>
        <w:t xml:space="preserve">NIP 675-000-62-57, </w:t>
      </w:r>
      <w:r w:rsidRPr="00730399">
        <w:rPr>
          <w:rFonts w:eastAsia="Calibri" w:cs="Times New Roman"/>
          <w:sz w:val="24"/>
          <w:szCs w:val="24"/>
        </w:rPr>
        <w:t>REGON 000001560</w:t>
      </w:r>
      <w:r w:rsidRPr="00730399">
        <w:rPr>
          <w:rFonts w:eastAsia="Calibri" w:cs="Times New Roman"/>
          <w:b/>
          <w:bCs/>
          <w:sz w:val="24"/>
          <w:szCs w:val="24"/>
        </w:rPr>
        <w:t xml:space="preserve">, </w:t>
      </w:r>
    </w:p>
    <w:p w:rsidR="007A3D49" w:rsidRPr="00730399" w:rsidRDefault="007A3D49" w:rsidP="00730399">
      <w:pPr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zwaną dalej „</w:t>
      </w:r>
      <w:r w:rsidRPr="00730399">
        <w:rPr>
          <w:rFonts w:eastAsia="Calibri" w:cs="Times New Roman"/>
          <w:b/>
          <w:sz w:val="24"/>
          <w:szCs w:val="24"/>
        </w:rPr>
        <w:t>Uczelnią</w:t>
      </w:r>
      <w:r w:rsidRPr="00730399">
        <w:rPr>
          <w:rFonts w:eastAsia="Calibri" w:cs="Times New Roman"/>
          <w:sz w:val="24"/>
          <w:szCs w:val="24"/>
        </w:rPr>
        <w:t>”, reprezentowaną przez:</w:t>
      </w:r>
    </w:p>
    <w:p w:rsidR="007A3D49" w:rsidRPr="00730399" w:rsidRDefault="007A3D49" w:rsidP="00730399">
      <w:pPr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……………………………………..</w:t>
      </w:r>
    </w:p>
    <w:p w:rsidR="007A3D49" w:rsidRPr="00730399" w:rsidRDefault="007A3D49" w:rsidP="00730399">
      <w:pPr>
        <w:jc w:val="both"/>
        <w:rPr>
          <w:rFonts w:eastAsia="ヒラギノ角ゴ Pro W3" w:cs="Times New Roman"/>
          <w:color w:val="000000"/>
          <w:sz w:val="24"/>
          <w:szCs w:val="20"/>
          <w:lang w:eastAsia="pl-PL"/>
        </w:rPr>
      </w:pPr>
      <w:r w:rsidRPr="00730399">
        <w:rPr>
          <w:rFonts w:eastAsia="ヒラギノ角ゴ Pro W3" w:cs="Times New Roman"/>
          <w:color w:val="000000"/>
          <w:sz w:val="24"/>
          <w:szCs w:val="20"/>
          <w:lang w:eastAsia="pl-PL"/>
        </w:rPr>
        <w:t>a Panią/Panem*</w:t>
      </w:r>
    </w:p>
    <w:p w:rsidR="007A3D49" w:rsidRPr="00730399" w:rsidRDefault="007A3D49" w:rsidP="00730399">
      <w:pPr>
        <w:spacing w:after="0"/>
        <w:rPr>
          <w:rFonts w:eastAsia="Times New Roman" w:cs="Times New Roman"/>
          <w:sz w:val="24"/>
          <w:szCs w:val="24"/>
        </w:rPr>
      </w:pPr>
      <w:r w:rsidRPr="00730399">
        <w:rPr>
          <w:rFonts w:eastAsia="Times New Roman" w:cs="Times New Roman"/>
          <w:sz w:val="24"/>
          <w:szCs w:val="24"/>
        </w:rPr>
        <w:t>zamieszkał</w:t>
      </w:r>
      <w:r w:rsidR="00730399">
        <w:rPr>
          <w:rFonts w:eastAsia="Times New Roman" w:cs="Times New Roman"/>
          <w:sz w:val="24"/>
          <w:szCs w:val="24"/>
        </w:rPr>
        <w:t>ą/</w:t>
      </w:r>
      <w:proofErr w:type="spellStart"/>
      <w:r w:rsidRPr="00730399">
        <w:rPr>
          <w:rFonts w:eastAsia="Times New Roman" w:cs="Times New Roman"/>
          <w:sz w:val="24"/>
          <w:szCs w:val="24"/>
        </w:rPr>
        <w:t>ym</w:t>
      </w:r>
      <w:proofErr w:type="spellEnd"/>
      <w:r w:rsidRPr="00730399">
        <w:rPr>
          <w:rFonts w:eastAsia="Times New Roman" w:cs="Times New Roman"/>
          <w:sz w:val="24"/>
          <w:szCs w:val="24"/>
        </w:rPr>
        <w:t xml:space="preserve"> w .................................................. przy ul. ......................................</w:t>
      </w:r>
      <w:r w:rsidR="00730399">
        <w:rPr>
          <w:rFonts w:eastAsia="Times New Roman" w:cs="Times New Roman"/>
          <w:sz w:val="24"/>
          <w:szCs w:val="24"/>
        </w:rPr>
        <w:t xml:space="preserve"> </w:t>
      </w:r>
      <w:r w:rsidRPr="00730399">
        <w:rPr>
          <w:rFonts w:eastAsia="Times New Roman" w:cs="Times New Roman"/>
          <w:sz w:val="24"/>
          <w:szCs w:val="24"/>
        </w:rPr>
        <w:t>.........................</w:t>
      </w:r>
      <w:r w:rsidR="00730399">
        <w:rPr>
          <w:rFonts w:eastAsia="Times New Roman" w:cs="Times New Roman"/>
          <w:sz w:val="24"/>
          <w:szCs w:val="24"/>
        </w:rPr>
        <w:t xml:space="preserve"> </w:t>
      </w:r>
      <w:r w:rsidRPr="00730399">
        <w:rPr>
          <w:rFonts w:eastAsia="Times New Roman" w:cs="Times New Roman"/>
          <w:sz w:val="24"/>
          <w:szCs w:val="24"/>
        </w:rPr>
        <w:t>........ legitymując</w:t>
      </w:r>
      <w:r w:rsidR="00730399">
        <w:rPr>
          <w:rFonts w:eastAsia="Times New Roman" w:cs="Times New Roman"/>
          <w:sz w:val="24"/>
          <w:szCs w:val="24"/>
        </w:rPr>
        <w:t>ą/</w:t>
      </w:r>
      <w:proofErr w:type="spellStart"/>
      <w:r w:rsidRPr="00730399">
        <w:rPr>
          <w:rFonts w:eastAsia="Times New Roman" w:cs="Times New Roman"/>
          <w:sz w:val="24"/>
          <w:szCs w:val="24"/>
        </w:rPr>
        <w:t>ym</w:t>
      </w:r>
      <w:proofErr w:type="spellEnd"/>
      <w:r w:rsidRPr="00730399">
        <w:rPr>
          <w:rFonts w:eastAsia="Times New Roman" w:cs="Times New Roman"/>
          <w:sz w:val="24"/>
          <w:szCs w:val="24"/>
        </w:rPr>
        <w:t xml:space="preserve"> się dowodem osobistym nr ..................................... PESEL: …………..</w:t>
      </w:r>
    </w:p>
    <w:p w:rsidR="007A3D49" w:rsidRPr="00730399" w:rsidRDefault="007A3D49" w:rsidP="00730399">
      <w:pPr>
        <w:rPr>
          <w:rFonts w:eastAsia="Times New Roman" w:cs="Times New Roman"/>
          <w:sz w:val="24"/>
          <w:szCs w:val="24"/>
        </w:rPr>
      </w:pPr>
      <w:r w:rsidRPr="00730399">
        <w:rPr>
          <w:rFonts w:eastAsia="Times New Roman" w:cs="Times New Roman"/>
          <w:sz w:val="24"/>
          <w:szCs w:val="24"/>
        </w:rPr>
        <w:t>zwan</w:t>
      </w:r>
      <w:r w:rsidR="00730399">
        <w:rPr>
          <w:rFonts w:eastAsia="Times New Roman" w:cs="Times New Roman"/>
          <w:sz w:val="24"/>
          <w:szCs w:val="24"/>
        </w:rPr>
        <w:t>ą/</w:t>
      </w:r>
      <w:proofErr w:type="spellStart"/>
      <w:r w:rsidRPr="00730399">
        <w:rPr>
          <w:rFonts w:eastAsia="Times New Roman" w:cs="Times New Roman"/>
          <w:sz w:val="24"/>
          <w:szCs w:val="24"/>
        </w:rPr>
        <w:t>ym</w:t>
      </w:r>
      <w:proofErr w:type="spellEnd"/>
      <w:r w:rsidRPr="00730399">
        <w:rPr>
          <w:rFonts w:eastAsia="Times New Roman" w:cs="Times New Roman"/>
          <w:sz w:val="24"/>
          <w:szCs w:val="24"/>
        </w:rPr>
        <w:t xml:space="preserve"> dalej „</w:t>
      </w:r>
      <w:r w:rsidRPr="00730399">
        <w:rPr>
          <w:rFonts w:eastAsia="Times New Roman" w:cs="Times New Roman"/>
          <w:b/>
          <w:sz w:val="24"/>
          <w:szCs w:val="24"/>
        </w:rPr>
        <w:t>Twórcą</w:t>
      </w:r>
      <w:r w:rsidRPr="00730399">
        <w:rPr>
          <w:rFonts w:eastAsia="Times New Roman" w:cs="Times New Roman"/>
          <w:sz w:val="24"/>
          <w:szCs w:val="24"/>
        </w:rPr>
        <w:t>”</w:t>
      </w:r>
    </w:p>
    <w:p w:rsidR="007A3D49" w:rsidRPr="00730399" w:rsidRDefault="007A3D49" w:rsidP="00730399">
      <w:pPr>
        <w:rPr>
          <w:rFonts w:eastAsia="Times New Roman" w:cs="Times New Roman"/>
          <w:sz w:val="24"/>
          <w:szCs w:val="24"/>
        </w:rPr>
      </w:pPr>
    </w:p>
    <w:p w:rsidR="007A3D49" w:rsidRPr="00730399" w:rsidRDefault="00F754B9" w:rsidP="00730399">
      <w:pPr>
        <w:jc w:val="center"/>
        <w:rPr>
          <w:rFonts w:cs="Times New Roman"/>
          <w:sz w:val="24"/>
        </w:rPr>
      </w:pPr>
      <w:r w:rsidRPr="00730399">
        <w:rPr>
          <w:rFonts w:cs="Times New Roman"/>
          <w:sz w:val="24"/>
        </w:rPr>
        <w:t>§1</w:t>
      </w:r>
    </w:p>
    <w:p w:rsidR="00F754B9" w:rsidRPr="00730399" w:rsidRDefault="00F754B9" w:rsidP="00730399">
      <w:pPr>
        <w:pStyle w:val="Akapitzlist"/>
        <w:numPr>
          <w:ilvl w:val="0"/>
          <w:numId w:val="8"/>
        </w:numPr>
        <w:jc w:val="both"/>
        <w:rPr>
          <w:rFonts w:cs="Times New Roman"/>
          <w:sz w:val="24"/>
        </w:rPr>
      </w:pPr>
      <w:r w:rsidRPr="00730399">
        <w:rPr>
          <w:rFonts w:cs="Times New Roman"/>
          <w:sz w:val="24"/>
        </w:rPr>
        <w:t>Twórca oświadcza, iż jest współautorem projektu wynalazczego pt. „……” zwanego dalej „wynalazkiem”, powstałego przy pomocy Uczelni, a jego udział twórczy w wynalazku wynosi ………%</w:t>
      </w:r>
    </w:p>
    <w:p w:rsidR="0043742F" w:rsidRPr="00730399" w:rsidRDefault="0043742F" w:rsidP="00730399">
      <w:pPr>
        <w:pStyle w:val="Akapitzlist"/>
        <w:numPr>
          <w:ilvl w:val="0"/>
          <w:numId w:val="8"/>
        </w:numPr>
        <w:jc w:val="both"/>
        <w:rPr>
          <w:rFonts w:cs="Times New Roman"/>
          <w:sz w:val="24"/>
        </w:rPr>
      </w:pPr>
      <w:r w:rsidRPr="00730399">
        <w:rPr>
          <w:rFonts w:cs="Times New Roman"/>
          <w:sz w:val="24"/>
        </w:rPr>
        <w:t>Udział t</w:t>
      </w:r>
      <w:r w:rsidR="00710AF1" w:rsidRPr="00730399">
        <w:rPr>
          <w:rFonts w:cs="Times New Roman"/>
          <w:sz w:val="24"/>
        </w:rPr>
        <w:t>w</w:t>
      </w:r>
      <w:r w:rsidRPr="00730399">
        <w:rPr>
          <w:rFonts w:cs="Times New Roman"/>
          <w:sz w:val="24"/>
        </w:rPr>
        <w:t>órczy pozos</w:t>
      </w:r>
      <w:r w:rsidR="00710AF1" w:rsidRPr="00730399">
        <w:rPr>
          <w:rFonts w:cs="Times New Roman"/>
          <w:sz w:val="24"/>
        </w:rPr>
        <w:t>tałych Twórców wynalazku wynosi:</w:t>
      </w:r>
    </w:p>
    <w:p w:rsidR="00710AF1" w:rsidRPr="00730399" w:rsidRDefault="00710AF1" w:rsidP="00730399">
      <w:pPr>
        <w:pStyle w:val="Akapitzlist"/>
        <w:numPr>
          <w:ilvl w:val="1"/>
          <w:numId w:val="8"/>
        </w:numPr>
        <w:jc w:val="both"/>
        <w:rPr>
          <w:rFonts w:cs="Times New Roman"/>
          <w:sz w:val="24"/>
        </w:rPr>
      </w:pPr>
      <w:r w:rsidRPr="00730399">
        <w:rPr>
          <w:rFonts w:cs="Times New Roman"/>
          <w:sz w:val="24"/>
        </w:rPr>
        <w:t>……………</w:t>
      </w:r>
    </w:p>
    <w:p w:rsidR="00F754B9" w:rsidRPr="00730399" w:rsidRDefault="00F754B9" w:rsidP="00730399">
      <w:pPr>
        <w:tabs>
          <w:tab w:val="left" w:pos="5985"/>
        </w:tabs>
        <w:rPr>
          <w:rFonts w:cs="Times New Roman"/>
          <w:sz w:val="24"/>
        </w:rPr>
      </w:pPr>
    </w:p>
    <w:p w:rsidR="00F754B9" w:rsidRPr="00730399" w:rsidRDefault="00F754B9" w:rsidP="00730399">
      <w:pPr>
        <w:jc w:val="center"/>
        <w:rPr>
          <w:rFonts w:cs="Times New Roman"/>
          <w:sz w:val="24"/>
        </w:rPr>
      </w:pPr>
      <w:r w:rsidRPr="00730399">
        <w:rPr>
          <w:rFonts w:cs="Times New Roman"/>
          <w:sz w:val="24"/>
        </w:rPr>
        <w:t>§2</w:t>
      </w:r>
    </w:p>
    <w:p w:rsidR="00F754B9" w:rsidRPr="00730399" w:rsidRDefault="00F754B9" w:rsidP="00730399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 w:rsidRPr="00730399">
        <w:rPr>
          <w:rFonts w:cs="Times New Roman"/>
          <w:sz w:val="24"/>
        </w:rPr>
        <w:t>Twórca przenosi na Uczelnię swój udział w prawie do uzyskania patentu lub innego prawa własności przemysłowej na wynalazek</w:t>
      </w:r>
      <w:r w:rsidR="0043742F" w:rsidRPr="00730399">
        <w:rPr>
          <w:rFonts w:cs="Times New Roman"/>
          <w:sz w:val="24"/>
        </w:rPr>
        <w:t xml:space="preserve"> zgodnie z wartością wskazaną w §1</w:t>
      </w:r>
      <w:r w:rsidR="00710AF1" w:rsidRPr="00730399">
        <w:rPr>
          <w:rFonts w:cs="Times New Roman"/>
          <w:sz w:val="24"/>
        </w:rPr>
        <w:t xml:space="preserve"> ust. 1</w:t>
      </w:r>
      <w:bookmarkStart w:id="0" w:name="_GoBack"/>
      <w:bookmarkEnd w:id="0"/>
      <w:r w:rsidRPr="00730399">
        <w:rPr>
          <w:rFonts w:cs="Times New Roman"/>
          <w:sz w:val="24"/>
        </w:rPr>
        <w:t xml:space="preserve"> w zamian za pomoc uzyskaną od Uczelni w stworzeniu wynalazku.</w:t>
      </w:r>
    </w:p>
    <w:p w:rsidR="00F754B9" w:rsidRPr="00730399" w:rsidRDefault="00F754B9" w:rsidP="00730399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 w:rsidRPr="00730399">
        <w:rPr>
          <w:rFonts w:cs="Times New Roman"/>
          <w:sz w:val="24"/>
        </w:rPr>
        <w:t>Twórca zobowiązuje się do współdziałania z Uczelnią i udzielania wszelkiej pomocy Uczelni w procedurze uzyskania</w:t>
      </w:r>
      <w:r w:rsidR="0043742F" w:rsidRPr="00730399">
        <w:rPr>
          <w:rFonts w:cs="Times New Roman"/>
          <w:sz w:val="24"/>
        </w:rPr>
        <w:t xml:space="preserve"> i utrzymywania</w:t>
      </w:r>
      <w:r w:rsidRPr="00730399">
        <w:rPr>
          <w:rFonts w:cs="Times New Roman"/>
          <w:sz w:val="24"/>
        </w:rPr>
        <w:t xml:space="preserve"> patentu lub innych praw wyłącznych na rzecz Uczelni.</w:t>
      </w:r>
    </w:p>
    <w:p w:rsidR="00F754B9" w:rsidRPr="00730399" w:rsidRDefault="00F754B9" w:rsidP="00730399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 w:rsidRPr="00730399">
        <w:rPr>
          <w:rFonts w:cs="Times New Roman"/>
          <w:sz w:val="24"/>
        </w:rPr>
        <w:t>Twórca zobowiązuje się do zachowania w poufności wynalazku co najmniej do dnia publikacji informacji o dokonaniu zgłoszenia wynalazku do opatentowania</w:t>
      </w:r>
      <w:r w:rsidR="0043742F" w:rsidRPr="00730399">
        <w:rPr>
          <w:rFonts w:cs="Times New Roman"/>
          <w:sz w:val="24"/>
        </w:rPr>
        <w:t xml:space="preserve"> lub ochrony innym prawem wyłącznym</w:t>
      </w:r>
      <w:r w:rsidRPr="00730399">
        <w:rPr>
          <w:rFonts w:cs="Times New Roman"/>
          <w:sz w:val="24"/>
        </w:rPr>
        <w:t xml:space="preserve"> zgodnie z ustawą z dnia 30 czerwca 2000 r. prawo własności przemysłowej.</w:t>
      </w:r>
    </w:p>
    <w:p w:rsidR="00F754B9" w:rsidRPr="00730399" w:rsidRDefault="0043742F" w:rsidP="00730399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 w:rsidRPr="00730399">
        <w:rPr>
          <w:rFonts w:cs="Times New Roman"/>
          <w:sz w:val="24"/>
        </w:rPr>
        <w:t xml:space="preserve">Twórca zna treść i akceptuje stosowanie „Regulaminu zarządzania prawami autorskimi, prawami pokrewnymi, prawami własności przemysłowej oraz zasady </w:t>
      </w:r>
      <w:r w:rsidRPr="00730399">
        <w:rPr>
          <w:rFonts w:cs="Times New Roman"/>
          <w:sz w:val="24"/>
        </w:rPr>
        <w:lastRenderedPageBreak/>
        <w:t>komercjalizacji wyników badań naukowych i prac rozwojowych na Politechnice Krakowskiej im. Tadeusza Kościuszki” wprowadzony uchwałą Senatu Uczelni nr 14/o/02/2015 w sprawach nieuregulowanych w niniejszej umowie.</w:t>
      </w:r>
    </w:p>
    <w:p w:rsidR="0043742F" w:rsidRPr="00730399" w:rsidRDefault="0043742F" w:rsidP="00730399">
      <w:pPr>
        <w:widowControl w:val="0"/>
        <w:shd w:val="clear" w:color="auto" w:fill="FFFFFF"/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eastAsia="Times New Roman" w:cs="Times New Roman"/>
          <w:sz w:val="24"/>
          <w:szCs w:val="24"/>
        </w:rPr>
      </w:pPr>
    </w:p>
    <w:p w:rsidR="0043742F" w:rsidRPr="00730399" w:rsidRDefault="0043742F" w:rsidP="00730399">
      <w:pPr>
        <w:widowControl w:val="0"/>
        <w:shd w:val="clear" w:color="auto" w:fill="FFFFFF"/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eastAsia="Times New Roman" w:cs="Times New Roman"/>
          <w:sz w:val="24"/>
          <w:szCs w:val="24"/>
        </w:rPr>
      </w:pPr>
      <w:r w:rsidRPr="00730399">
        <w:rPr>
          <w:rFonts w:eastAsia="Times New Roman" w:cs="Times New Roman"/>
          <w:sz w:val="24"/>
          <w:szCs w:val="24"/>
        </w:rPr>
        <w:t>§3</w:t>
      </w:r>
    </w:p>
    <w:p w:rsidR="0043742F" w:rsidRPr="00730399" w:rsidRDefault="0043742F" w:rsidP="0073039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eastAsia="Times New Roman" w:cs="Times New Roman"/>
          <w:sz w:val="24"/>
          <w:szCs w:val="24"/>
        </w:rPr>
      </w:pPr>
      <w:r w:rsidRPr="00730399">
        <w:rPr>
          <w:rFonts w:eastAsia="Times New Roman" w:cs="Times New Roman"/>
          <w:sz w:val="24"/>
          <w:szCs w:val="24"/>
        </w:rPr>
        <w:t>Wszelkie zmiany umowy winny być dokonywane w formie pisemnej pod rygorem nieważności.</w:t>
      </w:r>
    </w:p>
    <w:p w:rsidR="0043742F" w:rsidRPr="00730399" w:rsidRDefault="0043742F" w:rsidP="0073039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eastAsia="Times New Roman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Wszelkie oświadczenia, zawiadomienia lub korespondencja związana z umową winna być doręczana w formie pisemnej, pod rygorem nieważności, osobiście lub listem poleconym za potwierdzeniem odbioru na poniższe adresy Stron:</w:t>
      </w:r>
    </w:p>
    <w:p w:rsidR="0043742F" w:rsidRPr="00730399" w:rsidRDefault="0043742F" w:rsidP="00730399">
      <w:pPr>
        <w:tabs>
          <w:tab w:val="left" w:pos="284"/>
        </w:tabs>
        <w:spacing w:after="0"/>
        <w:ind w:left="360" w:firstLine="349"/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Dla Uczelni:</w:t>
      </w:r>
    </w:p>
    <w:p w:rsidR="0043742F" w:rsidRPr="00730399" w:rsidRDefault="0043742F" w:rsidP="00730399">
      <w:pPr>
        <w:tabs>
          <w:tab w:val="left" w:pos="284"/>
        </w:tabs>
        <w:spacing w:after="0"/>
        <w:ind w:left="360" w:firstLine="349"/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…………………………….</w:t>
      </w:r>
    </w:p>
    <w:p w:rsidR="0043742F" w:rsidRPr="00730399" w:rsidRDefault="0043742F" w:rsidP="00730399">
      <w:pPr>
        <w:tabs>
          <w:tab w:val="left" w:pos="284"/>
        </w:tabs>
        <w:spacing w:after="0"/>
        <w:ind w:left="360" w:firstLine="349"/>
        <w:jc w:val="both"/>
        <w:rPr>
          <w:rFonts w:eastAsia="Calibri" w:cs="Times New Roman"/>
          <w:sz w:val="24"/>
          <w:szCs w:val="24"/>
        </w:rPr>
      </w:pPr>
    </w:p>
    <w:p w:rsidR="0043742F" w:rsidRPr="00730399" w:rsidRDefault="0043742F" w:rsidP="00730399">
      <w:pPr>
        <w:tabs>
          <w:tab w:val="left" w:pos="284"/>
        </w:tabs>
        <w:spacing w:after="0"/>
        <w:ind w:left="360" w:firstLine="349"/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Dla Twórcy:</w:t>
      </w:r>
    </w:p>
    <w:p w:rsidR="0043742F" w:rsidRPr="00730399" w:rsidRDefault="0043742F" w:rsidP="00730399">
      <w:pPr>
        <w:tabs>
          <w:tab w:val="left" w:pos="284"/>
        </w:tabs>
        <w:spacing w:after="0"/>
        <w:ind w:left="360" w:firstLine="349"/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……………………</w:t>
      </w:r>
    </w:p>
    <w:p w:rsidR="0043742F" w:rsidRPr="00730399" w:rsidRDefault="0043742F" w:rsidP="00730399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Strony zobowiązują się do niezwłocznego informowania o wszelkich zmianach danych teleadresowych pod rygorem uznania doręczenia pod ostatni wskazany adres za skuteczne.</w:t>
      </w:r>
    </w:p>
    <w:p w:rsidR="0043742F" w:rsidRPr="00730399" w:rsidRDefault="0043742F" w:rsidP="00730399">
      <w:pPr>
        <w:tabs>
          <w:tab w:val="left" w:pos="284"/>
        </w:tabs>
        <w:spacing w:after="0"/>
        <w:ind w:left="284"/>
        <w:jc w:val="both"/>
        <w:rPr>
          <w:rFonts w:eastAsia="Calibri" w:cs="Times New Roman"/>
          <w:sz w:val="24"/>
          <w:szCs w:val="24"/>
        </w:rPr>
      </w:pPr>
    </w:p>
    <w:p w:rsidR="0043742F" w:rsidRPr="00730399" w:rsidRDefault="0043742F" w:rsidP="00730399">
      <w:pPr>
        <w:tabs>
          <w:tab w:val="left" w:pos="142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§4</w:t>
      </w:r>
    </w:p>
    <w:p w:rsidR="0043742F" w:rsidRPr="00730399" w:rsidRDefault="0043742F" w:rsidP="00730399">
      <w:pPr>
        <w:pStyle w:val="Akapitzlist"/>
        <w:numPr>
          <w:ilvl w:val="0"/>
          <w:numId w:val="7"/>
        </w:num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  <w:r w:rsidRPr="00730399">
        <w:rPr>
          <w:rFonts w:eastAsia="Times New Roman" w:cs="Times New Roman"/>
          <w:sz w:val="24"/>
          <w:szCs w:val="24"/>
        </w:rPr>
        <w:t>Umowa została sporządzona w dwóch jednobrzmiących egzemplarzach, po jednym dla każdej ze stron.</w:t>
      </w:r>
    </w:p>
    <w:p w:rsidR="0043742F" w:rsidRPr="00730399" w:rsidRDefault="0043742F" w:rsidP="00730399">
      <w:pPr>
        <w:pStyle w:val="Akapitzlist"/>
        <w:numPr>
          <w:ilvl w:val="0"/>
          <w:numId w:val="7"/>
        </w:num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  <w:r w:rsidRPr="00730399">
        <w:rPr>
          <w:rFonts w:eastAsia="Calibri" w:cs="Times New Roman"/>
          <w:sz w:val="24"/>
          <w:szCs w:val="24"/>
        </w:rPr>
        <w:t>Wszelkie spory związane z umową i jej wykonywaniem będą rozstrzygane przez sąd właściwy dla siedziby Uczelni.</w:t>
      </w:r>
    </w:p>
    <w:p w:rsidR="00F754B9" w:rsidRPr="00730399" w:rsidRDefault="0043742F" w:rsidP="00730399">
      <w:pPr>
        <w:pStyle w:val="Akapitzlist"/>
        <w:numPr>
          <w:ilvl w:val="0"/>
          <w:numId w:val="7"/>
        </w:num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  <w:r w:rsidRPr="00730399">
        <w:rPr>
          <w:rFonts w:eastAsia="Times New Roman" w:cs="Times New Roman"/>
          <w:sz w:val="24"/>
          <w:szCs w:val="24"/>
        </w:rPr>
        <w:t xml:space="preserve">W sprawach nie uregulowanych w niniejszej umowie mają zastosowanie przepisy Regulaminu, a w sprawach tam nie uregulowanych odpowiednio przepisy ustawy </w:t>
      </w:r>
      <w:r w:rsidRPr="00730399">
        <w:rPr>
          <w:rFonts w:cs="Times New Roman"/>
          <w:sz w:val="24"/>
        </w:rPr>
        <w:t>z dnia 30 czerwca 2000 r. prawo własności przemysłowej</w:t>
      </w:r>
      <w:r w:rsidR="00730399">
        <w:rPr>
          <w:rFonts w:cs="Times New Roman"/>
          <w:sz w:val="24"/>
        </w:rPr>
        <w:t>.</w:t>
      </w:r>
    </w:p>
    <w:p w:rsidR="00730399" w:rsidRDefault="00730399" w:rsidP="00730399">
      <w:p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</w:p>
    <w:p w:rsidR="00730399" w:rsidRDefault="00730399" w:rsidP="00730399">
      <w:p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</w:p>
    <w:p w:rsidR="00730399" w:rsidRDefault="00730399" w:rsidP="00730399">
      <w:p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</w:p>
    <w:p w:rsidR="00730399" w:rsidRDefault="00730399" w:rsidP="00730399">
      <w:p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</w:p>
    <w:p w:rsidR="00730399" w:rsidRDefault="00730399" w:rsidP="00730399">
      <w:p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</w:p>
    <w:p w:rsidR="00730399" w:rsidRDefault="00730399" w:rsidP="00730399">
      <w:p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…………………………………..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…………………………………</w:t>
      </w:r>
    </w:p>
    <w:p w:rsidR="00730399" w:rsidRPr="00730399" w:rsidRDefault="00730399" w:rsidP="00730399">
      <w:pPr>
        <w:tabs>
          <w:tab w:val="left" w:pos="142"/>
        </w:tabs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 ramienia Uczelni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Twórca</w:t>
      </w:r>
    </w:p>
    <w:sectPr w:rsidR="00730399" w:rsidRPr="00730399" w:rsidSect="0052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0CE5"/>
    <w:multiLevelType w:val="hybridMultilevel"/>
    <w:tmpl w:val="6DC8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A4315"/>
    <w:multiLevelType w:val="hybridMultilevel"/>
    <w:tmpl w:val="71F0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B51B5"/>
    <w:multiLevelType w:val="hybridMultilevel"/>
    <w:tmpl w:val="A868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E59"/>
    <w:multiLevelType w:val="hybridMultilevel"/>
    <w:tmpl w:val="AE765C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3B5F0B"/>
    <w:multiLevelType w:val="hybridMultilevel"/>
    <w:tmpl w:val="F66C4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95581"/>
    <w:multiLevelType w:val="hybridMultilevel"/>
    <w:tmpl w:val="8648E928"/>
    <w:lvl w:ilvl="0" w:tplc="E9D08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E145D"/>
    <w:multiLevelType w:val="hybridMultilevel"/>
    <w:tmpl w:val="6DC8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07829"/>
    <w:multiLevelType w:val="hybridMultilevel"/>
    <w:tmpl w:val="12F0E1D8"/>
    <w:lvl w:ilvl="0" w:tplc="533EDC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3D49"/>
    <w:rsid w:val="0043742F"/>
    <w:rsid w:val="004D24A2"/>
    <w:rsid w:val="005228FB"/>
    <w:rsid w:val="00640D0D"/>
    <w:rsid w:val="00710AF1"/>
    <w:rsid w:val="00730399"/>
    <w:rsid w:val="007A3D49"/>
    <w:rsid w:val="00A0488C"/>
    <w:rsid w:val="00B93792"/>
    <w:rsid w:val="00F7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Wściubiak</dc:creator>
  <cp:lastModifiedBy>pelka-rebalska</cp:lastModifiedBy>
  <cp:revision>2</cp:revision>
  <dcterms:created xsi:type="dcterms:W3CDTF">2015-08-26T07:01:00Z</dcterms:created>
  <dcterms:modified xsi:type="dcterms:W3CDTF">2015-08-26T07:01:00Z</dcterms:modified>
</cp:coreProperties>
</file>